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B26" w:rsidRDefault="000D792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DC4246">
        <w:rPr>
          <w:rFonts w:ascii="Times New Roman" w:eastAsia="Calibri" w:hAnsi="Times New Roman" w:cs="Times New Roman"/>
          <w:sz w:val="24"/>
          <w:szCs w:val="24"/>
        </w:rPr>
        <w:t>Przetarg nr 1/2025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Załącznik nr 1H</w:t>
      </w:r>
    </w:p>
    <w:p w:rsidR="00F42B26" w:rsidRDefault="00F42B26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2B26" w:rsidRDefault="000D7920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F42B26" w:rsidRDefault="000D7920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</w:rPr>
        <w:t>(miejscowość)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F42B26" w:rsidRDefault="000D7920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F42B26" w:rsidRDefault="000D7920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(Nazwa, adres NIP, Wykonawcy)</w:t>
      </w:r>
    </w:p>
    <w:p w:rsidR="00F42B26" w:rsidRDefault="00F42B26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2B26" w:rsidRDefault="00F42B26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2B26" w:rsidRDefault="000D7920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ORGANIZATOR PRZETARGU:</w:t>
      </w:r>
    </w:p>
    <w:p w:rsidR="00F42B26" w:rsidRDefault="000D7920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FKS Okucia Okienne i Drzwiowe Sp. z o.o.</w:t>
      </w:r>
    </w:p>
    <w:p w:rsidR="00F42B26" w:rsidRDefault="000D7920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Bronikowo, ul. Morownicka 1C</w:t>
      </w:r>
    </w:p>
    <w:p w:rsidR="00F42B26" w:rsidRDefault="000D7920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64-030 Śmigiel</w:t>
      </w:r>
    </w:p>
    <w:p w:rsidR="00F42B26" w:rsidRDefault="00F42B26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2B26" w:rsidRDefault="00F42B2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F42B26" w:rsidRDefault="000D7920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F42B26" w:rsidRDefault="00F42B26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F42B26" w:rsidRDefault="00F42B26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F42B26" w:rsidRDefault="000D7920">
      <w:p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odpowiedzi na ogłoszenie o przetargu w trybie art.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23 kwietnia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1964 r. Kodeks cywilny niniejszym składam ofertę w przetargu na realizację zadania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„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Modernizacja zakładowej odlewni w Bronikowie w celu poprawy efektywności energetycznej prowadzonej działalności –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>CZĘŚĆ VIII – Zakup wózków widłowych zintegrowanych z urządzeniem do przechyłu kadzi – 2 szt.”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. </w:t>
      </w:r>
    </w:p>
    <w:p w:rsidR="00F42B26" w:rsidRDefault="00F42B26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2B26" w:rsidRDefault="000D7920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Oferuję wykonanie przedmiotu zamówienia za łączne wynagrodzenie w wysokości: </w:t>
      </w:r>
    </w:p>
    <w:p w:rsidR="00F42B26" w:rsidRDefault="00F42B26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2B26" w:rsidRDefault="000D79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netto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……………………………………………………..…… złotych polskich / euro* </w:t>
      </w:r>
    </w:p>
    <w:p w:rsidR="00F42B26" w:rsidRDefault="000D79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F42B26" w:rsidRDefault="00F42B2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2B26" w:rsidRDefault="000D79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podatek VAT w wysokości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23%</w:t>
      </w:r>
    </w:p>
    <w:p w:rsidR="00F42B26" w:rsidRDefault="00F42B2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42B26" w:rsidRDefault="000D792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brutto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………………………………………….……………… złotych polskich / euro*</w:t>
      </w:r>
    </w:p>
    <w:p w:rsidR="00F42B26" w:rsidRDefault="000D7920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F42B26" w:rsidRDefault="00F42B26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42B26" w:rsidRDefault="000D7920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Zakres zamówienia według dokumentacji przetargowej wykonam z należytą starannością, zgodnie z obowiązującymi przepisami, zasadami wiedzy oraz zgodnie z wymogami ogłoszenia o przetargu.</w:t>
      </w:r>
    </w:p>
    <w:p w:rsidR="00F42B26" w:rsidRDefault="00F42B2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2B26" w:rsidRDefault="000D7920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zamówienia.</w:t>
      </w:r>
    </w:p>
    <w:p w:rsidR="00F42B26" w:rsidRDefault="00F42B2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7920" w:rsidRDefault="000D7920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2B26" w:rsidRDefault="000D7920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Wykonam przedmiot zamówienia w terminie:</w:t>
      </w:r>
    </w:p>
    <w:p w:rsidR="00F42B26" w:rsidRDefault="000D7920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714" w:hanging="357"/>
        <w:jc w:val="both"/>
      </w:pPr>
      <w:r>
        <w:rPr>
          <w:b/>
        </w:rPr>
        <w:t>CZĘŚĆ VIII</w:t>
      </w:r>
      <w:r>
        <w:t xml:space="preserve"> – od dnia podpisania umowy do dnia </w:t>
      </w:r>
      <w:r>
        <w:rPr>
          <w:b/>
        </w:rPr>
        <w:t>15.10.2025 r.</w:t>
      </w:r>
    </w:p>
    <w:p w:rsidR="00F42B26" w:rsidRDefault="00F42B26">
      <w:pPr>
        <w:pStyle w:val="Akapitzlist"/>
        <w:tabs>
          <w:tab w:val="left" w:pos="426"/>
        </w:tabs>
        <w:spacing w:line="276" w:lineRule="auto"/>
        <w:ind w:left="714"/>
        <w:jc w:val="both"/>
        <w:rPr>
          <w:highlight w:val="yellow"/>
        </w:rPr>
      </w:pPr>
    </w:p>
    <w:p w:rsidR="00F42B26" w:rsidRDefault="000D7920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Zobowiązuję się udzielić Zamawiającemu na piśmie gwarancji na przedmiot zamówienia </w:t>
      </w:r>
      <w:bookmarkStart w:id="0" w:name="_GoBack"/>
      <w:bookmarkEnd w:id="0"/>
      <w:r w:rsidRPr="0088156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 okres </w:t>
      </w:r>
      <w:r w:rsidRPr="0088156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24 miesięcy</w:t>
      </w:r>
      <w:r w:rsidRPr="0088156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daty zakończenia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realizacji umowy (odbioru końcowego).</w:t>
      </w:r>
    </w:p>
    <w:p w:rsidR="00F42B26" w:rsidRDefault="00F42B26">
      <w:pPr>
        <w:pStyle w:val="Akapitzlist"/>
        <w:tabs>
          <w:tab w:val="left" w:pos="426"/>
        </w:tabs>
        <w:spacing w:line="276" w:lineRule="auto"/>
        <w:ind w:left="714"/>
        <w:jc w:val="both"/>
        <w:rPr>
          <w:highlight w:val="yellow"/>
        </w:rPr>
      </w:pPr>
    </w:p>
    <w:p w:rsidR="00F42B26" w:rsidRDefault="000D7920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F42B26" w:rsidRDefault="00F42B26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2B26" w:rsidRDefault="000D7920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Organizatora przetargu.</w:t>
      </w:r>
    </w:p>
    <w:p w:rsidR="00F42B26" w:rsidRDefault="00F42B2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2B26" w:rsidRDefault="000D7920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zamierzam powierzać do podwykonania żadnej części niniejszego zamówienia / następujące części niniejszego zamówienia zamierzam powierzyć podwykonawcom*:</w:t>
      </w:r>
    </w:p>
    <w:p w:rsidR="00F42B26" w:rsidRDefault="000D7920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F42B26" w:rsidRDefault="00F42B26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2B26" w:rsidRDefault="000D7920">
      <w:pPr>
        <w:numPr>
          <w:ilvl w:val="0"/>
          <w:numId w:val="3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Informacje identyfikujące wykonawcę:</w:t>
      </w:r>
    </w:p>
    <w:p w:rsidR="00F42B26" w:rsidRDefault="000D7920">
      <w:pPr>
        <w:numPr>
          <w:ilvl w:val="0"/>
          <w:numId w:val="2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Osoba wyznaczona do kontaktów z Organizatorem przetargu:</w:t>
      </w:r>
    </w:p>
    <w:p w:rsidR="00F42B26" w:rsidRDefault="000D7920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F42B26" w:rsidRDefault="000D7920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F42B26" w:rsidRDefault="000D7920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F42B26" w:rsidRDefault="00F42B2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F42B26" w:rsidRDefault="00F42B2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F42B26" w:rsidRDefault="00F42B2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F42B26" w:rsidRDefault="00F42B2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F42B26" w:rsidRDefault="00F42B2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F42B26" w:rsidRDefault="00F42B26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F42B26" w:rsidRDefault="000D7920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F42B26" w:rsidRDefault="000D7920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(Pieczęć i podpis osoby/osób uprawnionej/ych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do składania oświadczeń woli w imieniu Wykonawcy)</w:t>
      </w:r>
    </w:p>
    <w:p w:rsidR="00F42B26" w:rsidRDefault="00F42B2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F42B26" w:rsidRDefault="00F42B2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F42B26" w:rsidRDefault="00F42B2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F42B26" w:rsidRDefault="00F42B2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0D7920" w:rsidRDefault="000D7920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F42B26" w:rsidRDefault="00F42B2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F42B26" w:rsidRDefault="00F42B2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F42B26" w:rsidRDefault="00F42B2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F42B26" w:rsidRDefault="00F42B2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F42B26" w:rsidRDefault="00F42B26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F42B26" w:rsidRDefault="000D792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F42B26" w:rsidRDefault="000D792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sectPr w:rsidR="00F42B26" w:rsidSect="000D7920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330" w:rsidRDefault="000D7920">
      <w:pPr>
        <w:spacing w:after="0" w:line="240" w:lineRule="auto"/>
      </w:pPr>
      <w:r>
        <w:separator/>
      </w:r>
    </w:p>
  </w:endnote>
  <w:endnote w:type="continuationSeparator" w:id="0">
    <w:p w:rsidR="00876330" w:rsidRDefault="000D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3369385"/>
      <w:docPartObj>
        <w:docPartGallery w:val="Page Numbers (Bottom of Page)"/>
        <w:docPartUnique/>
      </w:docPartObj>
    </w:sdtPr>
    <w:sdtEndPr/>
    <w:sdtContent>
      <w:p w:rsidR="00F42B26" w:rsidRDefault="000D792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81563">
          <w:rPr>
            <w:noProof/>
          </w:rPr>
          <w:t>2</w:t>
        </w:r>
        <w:r>
          <w:fldChar w:fldCharType="end"/>
        </w:r>
      </w:p>
    </w:sdtContent>
  </w:sdt>
  <w:p w:rsidR="00F42B26" w:rsidRDefault="00F42B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330" w:rsidRDefault="000D7920">
      <w:pPr>
        <w:spacing w:after="0" w:line="240" w:lineRule="auto"/>
      </w:pPr>
      <w:r>
        <w:separator/>
      </w:r>
    </w:p>
  </w:footnote>
  <w:footnote w:type="continuationSeparator" w:id="0">
    <w:p w:rsidR="00876330" w:rsidRDefault="000D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20" w:rsidRDefault="000D7920" w:rsidP="000D7920">
    <w:pPr>
      <w:pStyle w:val="Nagwek"/>
      <w:jc w:val="center"/>
    </w:pPr>
    <w:r w:rsidRPr="00780656">
      <w:rPr>
        <w:noProof/>
        <w:lang w:val="pl-PL" w:eastAsia="pl-PL"/>
      </w:rPr>
      <w:drawing>
        <wp:inline distT="0" distB="0" distL="0" distR="0" wp14:anchorId="014BD3D9" wp14:editId="550AE23B">
          <wp:extent cx="3657600" cy="9620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7920" w:rsidRDefault="000D79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97560"/>
    <w:multiLevelType w:val="multilevel"/>
    <w:tmpl w:val="55CA8446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1" w15:restartNumberingAfterBreak="0">
    <w:nsid w:val="1E9D1936"/>
    <w:multiLevelType w:val="multilevel"/>
    <w:tmpl w:val="C998785E"/>
    <w:lvl w:ilvl="0">
      <w:start w:val="1"/>
      <w:numFmt w:val="decimal"/>
      <w:lvlText w:val="%1)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2" w15:restartNumberingAfterBreak="0">
    <w:nsid w:val="65205ABD"/>
    <w:multiLevelType w:val="multilevel"/>
    <w:tmpl w:val="A69AE6F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A829DD"/>
    <w:multiLevelType w:val="multilevel"/>
    <w:tmpl w:val="9034C782"/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B26"/>
    <w:rsid w:val="000D7920"/>
    <w:rsid w:val="00876330"/>
    <w:rsid w:val="00881563"/>
    <w:rsid w:val="00DC4246"/>
    <w:rsid w:val="00F4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53CC26B-7671-4872-9278-5459C329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clear" w:pos="720"/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2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650C0"/>
    <w:pPr>
      <w:keepNext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650C0"/>
    <w:rPr>
      <w:rFonts w:ascii="Arial" w:eastAsia="Times New Roman" w:hAnsi="Arial" w:cs="Arial"/>
      <w:b/>
      <w:kern w:val="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8650C0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basedOn w:val="Domylnaczcionkaakapitu"/>
    <w:semiHidden/>
    <w:qFormat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650C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650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8650C0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8650C0"/>
    <w:rPr>
      <w:vertAlign w:val="superscript"/>
    </w:rPr>
  </w:style>
  <w:style w:type="character" w:customStyle="1" w:styleId="tekstdokbold">
    <w:name w:val="tekst dok. bold"/>
    <w:qFormat/>
    <w:rsid w:val="00267FBD"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msonormal0">
    <w:name w:val="msonormal"/>
    <w:basedOn w:val="Normalny"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semiHidden/>
    <w:unhideWhenUsed/>
    <w:qFormat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qFormat/>
    <w:rsid w:val="008650C0"/>
    <w:pPr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650C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qFormat/>
    <w:rsid w:val="008650C0"/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2" w:lineRule="auto"/>
      <w:ind w:left="540" w:hanging="540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qFormat/>
    <w:rsid w:val="008650C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8650C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qFormat/>
    <w:rsid w:val="008650C0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basedOn w:val="Normalny"/>
    <w:qFormat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qFormat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ozdzia">
    <w:name w:val="rozdział"/>
    <w:basedOn w:val="Normalny"/>
    <w:qFormat/>
    <w:rsid w:val="00267FBD"/>
    <w:pPr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267F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267FBD"/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267FBD"/>
  </w:style>
  <w:style w:type="table" w:styleId="Tabela-Siatka">
    <w:name w:val="Table Grid"/>
    <w:basedOn w:val="Standardowy"/>
    <w:rsid w:val="008650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7FBD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rsid w:val="0081083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381</Words>
  <Characters>2286</Characters>
  <Application>Microsoft Office Word</Application>
  <DocSecurity>0</DocSecurity>
  <Lines>19</Lines>
  <Paragraphs>5</Paragraphs>
  <ScaleCrop>false</ScaleCrop>
  <Company>Microsoft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dc:description/>
  <cp:lastModifiedBy>Angelika Konieczka</cp:lastModifiedBy>
  <cp:revision>58</cp:revision>
  <dcterms:created xsi:type="dcterms:W3CDTF">2019-07-15T08:17:00Z</dcterms:created>
  <dcterms:modified xsi:type="dcterms:W3CDTF">2025-05-08T07:15:00Z</dcterms:modified>
  <dc:language>pl-PL</dc:language>
</cp:coreProperties>
</file>